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9C" w:rsidRPr="0074069C" w:rsidRDefault="00892D0A" w:rsidP="001205A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4069C">
        <w:rPr>
          <w:rFonts w:eastAsia="Times New Roman" w:cstheme="minorHAnsi"/>
          <w:b/>
          <w:sz w:val="32"/>
          <w:szCs w:val="32"/>
        </w:rPr>
        <w:t>School Based Planning Team</w:t>
      </w:r>
    </w:p>
    <w:p w:rsidR="00892D0A" w:rsidRPr="0074069C" w:rsidRDefault="00EF5DEF" w:rsidP="0074069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4069C">
        <w:rPr>
          <w:rFonts w:eastAsia="Times New Roman" w:cstheme="minorHAnsi"/>
          <w:b/>
          <w:sz w:val="32"/>
          <w:szCs w:val="32"/>
        </w:rPr>
        <w:t xml:space="preserve">Meeting </w:t>
      </w:r>
      <w:r w:rsidR="00A848B5">
        <w:rPr>
          <w:rFonts w:eastAsia="Times New Roman" w:cstheme="minorHAnsi"/>
          <w:b/>
          <w:sz w:val="32"/>
          <w:szCs w:val="32"/>
        </w:rPr>
        <w:t>Agenda</w:t>
      </w:r>
    </w:p>
    <w:p w:rsidR="00C21319" w:rsidRDefault="00892D0A" w:rsidP="009F6CEF">
      <w:pPr>
        <w:tabs>
          <w:tab w:val="center" w:pos="6480"/>
          <w:tab w:val="left" w:pos="120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1E08BE">
        <w:rPr>
          <w:rFonts w:eastAsia="Times New Roman" w:cstheme="minorHAnsi"/>
          <w:sz w:val="24"/>
          <w:szCs w:val="24"/>
        </w:rPr>
        <w:t>Wed. April 12, 2017</w:t>
      </w:r>
      <w:r w:rsidR="00AF7500">
        <w:rPr>
          <w:rFonts w:eastAsia="Times New Roman" w:cstheme="minorHAnsi"/>
          <w:sz w:val="24"/>
          <w:szCs w:val="24"/>
        </w:rPr>
        <w:t xml:space="preserve"> @</w:t>
      </w:r>
      <w:r w:rsidR="001205AA">
        <w:rPr>
          <w:rFonts w:eastAsia="Times New Roman" w:cstheme="minorHAnsi"/>
          <w:sz w:val="24"/>
          <w:szCs w:val="24"/>
        </w:rPr>
        <w:t>2:15</w:t>
      </w:r>
    </w:p>
    <w:tbl>
      <w:tblPr>
        <w:tblStyle w:val="TableGrid"/>
        <w:tblpPr w:leftFromText="180" w:rightFromText="180" w:vertAnchor="page" w:horzAnchor="margin" w:tblpXSpec="center" w:tblpY="2401"/>
        <w:tblW w:w="12685" w:type="dxa"/>
        <w:tblLayout w:type="fixed"/>
        <w:tblLook w:val="04A0" w:firstRow="1" w:lastRow="0" w:firstColumn="1" w:lastColumn="0" w:noHBand="0" w:noVBand="1"/>
      </w:tblPr>
      <w:tblGrid>
        <w:gridCol w:w="984"/>
        <w:gridCol w:w="360"/>
        <w:gridCol w:w="3781"/>
        <w:gridCol w:w="990"/>
        <w:gridCol w:w="6570"/>
      </w:tblGrid>
      <w:tr w:rsidR="00D5647D" w:rsidRPr="0074069C" w:rsidTr="00C34873">
        <w:trPr>
          <w:trHeight w:val="278"/>
        </w:trPr>
        <w:tc>
          <w:tcPr>
            <w:tcW w:w="984" w:type="dxa"/>
            <w:shd w:val="clear" w:color="auto" w:fill="D6E3BC" w:themeFill="accent3" w:themeFillTint="66"/>
          </w:tcPr>
          <w:p w:rsidR="00D5647D" w:rsidRPr="0074069C" w:rsidRDefault="00D5647D" w:rsidP="00D564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141" w:type="dxa"/>
            <w:gridSpan w:val="2"/>
            <w:shd w:val="clear" w:color="auto" w:fill="D6E3BC" w:themeFill="accent3" w:themeFillTint="66"/>
          </w:tcPr>
          <w:p w:rsidR="00D5647D" w:rsidRPr="0074069C" w:rsidRDefault="00D5647D" w:rsidP="00D564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990" w:type="dxa"/>
            <w:shd w:val="clear" w:color="auto" w:fill="D6E3BC" w:themeFill="accent3" w:themeFillTint="66"/>
          </w:tcPr>
          <w:p w:rsidR="00D5647D" w:rsidRPr="0074069C" w:rsidRDefault="00D5647D" w:rsidP="00D564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6570" w:type="dxa"/>
            <w:shd w:val="clear" w:color="auto" w:fill="D6E3BC" w:themeFill="accent3" w:themeFillTint="66"/>
          </w:tcPr>
          <w:p w:rsidR="00D5647D" w:rsidRPr="0074069C" w:rsidRDefault="00D5647D" w:rsidP="00D5647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Discussion Notes/Action Item</w:t>
            </w:r>
          </w:p>
        </w:tc>
      </w:tr>
      <w:tr w:rsidR="00D5647D" w:rsidRPr="002F449F" w:rsidTr="00376A4A">
        <w:tc>
          <w:tcPr>
            <w:tcW w:w="984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D5647D" w:rsidRPr="001071D8" w:rsidRDefault="00D5647D" w:rsidP="00D5647D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81" w:type="dxa"/>
          </w:tcPr>
          <w:p w:rsidR="00D5647D" w:rsidRPr="002A5647" w:rsidRDefault="00D5647D" w:rsidP="00376A4A">
            <w:pPr>
              <w:ind w:left="360" w:hanging="284"/>
            </w:pPr>
            <w:r w:rsidRPr="002A5647">
              <w:t>Kudos &amp; Celebrations</w:t>
            </w:r>
          </w:p>
        </w:tc>
        <w:tc>
          <w:tcPr>
            <w:tcW w:w="990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6570" w:type="dxa"/>
          </w:tcPr>
          <w:p w:rsidR="00293D4F" w:rsidRDefault="001E08BE" w:rsidP="00293D4F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Superintendent’s conference Day was a success</w:t>
            </w:r>
          </w:p>
          <w:p w:rsidR="001E08BE" w:rsidRDefault="001E08BE" w:rsidP="00293D4F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Kudos to the photo club</w:t>
            </w:r>
          </w:p>
          <w:p w:rsidR="001E08BE" w:rsidRPr="00376A4A" w:rsidRDefault="001E08BE" w:rsidP="00293D4F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88% participation rate for ELA assessment </w:t>
            </w:r>
          </w:p>
        </w:tc>
      </w:tr>
      <w:tr w:rsidR="00D5647D" w:rsidRPr="002F449F" w:rsidTr="00376A4A">
        <w:trPr>
          <w:trHeight w:val="767"/>
        </w:trPr>
        <w:tc>
          <w:tcPr>
            <w:tcW w:w="984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D5647D" w:rsidRPr="001071D8" w:rsidRDefault="00D5647D" w:rsidP="00D5647D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81" w:type="dxa"/>
          </w:tcPr>
          <w:p w:rsidR="002A5647" w:rsidRPr="002A5647" w:rsidRDefault="002A5647" w:rsidP="00376A4A">
            <w:pPr>
              <w:ind w:left="360" w:hanging="284"/>
              <w:rPr>
                <w:rFonts w:cstheme="minorHAnsi"/>
              </w:rPr>
            </w:pPr>
            <w:r w:rsidRPr="002A5647">
              <w:rPr>
                <w:rFonts w:cstheme="minorHAnsi"/>
              </w:rPr>
              <w:t xml:space="preserve">Building Updates </w:t>
            </w:r>
          </w:p>
          <w:p w:rsidR="002A5647" w:rsidRPr="002A5647" w:rsidRDefault="002A5647" w:rsidP="00376A4A">
            <w:pPr>
              <w:ind w:left="796" w:hanging="270"/>
              <w:rPr>
                <w:rFonts w:cstheme="minorHAnsi"/>
              </w:rPr>
            </w:pPr>
            <w:r w:rsidRPr="002A5647">
              <w:rPr>
                <w:rFonts w:cstheme="minorHAnsi"/>
              </w:rPr>
              <w:t>Room/space</w:t>
            </w:r>
          </w:p>
          <w:p w:rsidR="00D5647D" w:rsidRPr="009F6CEF" w:rsidRDefault="001E08BE" w:rsidP="001E08BE">
            <w:pPr>
              <w:ind w:left="796" w:hanging="270"/>
              <w:rPr>
                <w:rFonts w:cstheme="minorHAnsi"/>
              </w:rPr>
            </w:pPr>
            <w:r>
              <w:rPr>
                <w:rFonts w:cstheme="minorHAnsi"/>
              </w:rPr>
              <w:t>Interviews</w:t>
            </w:r>
          </w:p>
        </w:tc>
        <w:tc>
          <w:tcPr>
            <w:tcW w:w="990" w:type="dxa"/>
            <w:vAlign w:val="center"/>
          </w:tcPr>
          <w:p w:rsidR="00D5647D" w:rsidRPr="002F449F" w:rsidRDefault="002A5647" w:rsidP="00D564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Dee</w:t>
            </w:r>
          </w:p>
        </w:tc>
        <w:tc>
          <w:tcPr>
            <w:tcW w:w="6570" w:type="dxa"/>
          </w:tcPr>
          <w:p w:rsidR="001D56E8" w:rsidRPr="004D3816" w:rsidRDefault="00ED219F" w:rsidP="004D381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4D3816">
              <w:rPr>
                <w:rFonts w:cstheme="minorHAnsi"/>
              </w:rPr>
              <w:t>4 rooms on 3</w:t>
            </w:r>
            <w:r w:rsidRPr="004D3816">
              <w:rPr>
                <w:rFonts w:cstheme="minorHAnsi"/>
                <w:vertAlign w:val="superscript"/>
              </w:rPr>
              <w:t>rd</w:t>
            </w:r>
            <w:r w:rsidRPr="004D3816">
              <w:rPr>
                <w:rFonts w:cstheme="minorHAnsi"/>
              </w:rPr>
              <w:t xml:space="preserve"> floor</w:t>
            </w:r>
          </w:p>
          <w:p w:rsidR="00ED219F" w:rsidRDefault="00ED219F" w:rsidP="004D381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4D3816">
              <w:rPr>
                <w:rFonts w:cstheme="minorHAnsi"/>
              </w:rPr>
              <w:t>No Kindergarten</w:t>
            </w:r>
          </w:p>
          <w:p w:rsidR="004D3816" w:rsidRPr="004D3816" w:rsidRDefault="004D3816" w:rsidP="004D381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Week of April 24</w:t>
            </w:r>
            <w:r w:rsidRPr="004D381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</w:p>
        </w:tc>
      </w:tr>
      <w:tr w:rsidR="00D5647D" w:rsidRPr="002F449F" w:rsidTr="00376A4A">
        <w:trPr>
          <w:trHeight w:val="380"/>
        </w:trPr>
        <w:tc>
          <w:tcPr>
            <w:tcW w:w="984" w:type="dxa"/>
            <w:vAlign w:val="center"/>
          </w:tcPr>
          <w:p w:rsidR="00D5647D" w:rsidRPr="002F449F" w:rsidRDefault="00D5647D" w:rsidP="00D564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D5647D" w:rsidRPr="001071D8" w:rsidRDefault="00D5647D" w:rsidP="00D5647D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81" w:type="dxa"/>
          </w:tcPr>
          <w:p w:rsidR="001E08BE" w:rsidRPr="002A5647" w:rsidRDefault="001E08BE" w:rsidP="001E08BE">
            <w:pPr>
              <w:ind w:left="796" w:hanging="270"/>
              <w:rPr>
                <w:rFonts w:cstheme="minorHAnsi"/>
              </w:rPr>
            </w:pPr>
            <w:r w:rsidRPr="002A5647">
              <w:rPr>
                <w:rFonts w:cstheme="minorHAnsi"/>
              </w:rPr>
              <w:t>Schedule for 2017-18</w:t>
            </w:r>
          </w:p>
          <w:p w:rsidR="00D5647D" w:rsidRPr="002A5647" w:rsidRDefault="00D5647D" w:rsidP="00376A4A">
            <w:pPr>
              <w:ind w:left="360" w:hanging="284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D5647D" w:rsidRPr="002F449F" w:rsidRDefault="001E08BE" w:rsidP="00D564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Amanda</w:t>
            </w:r>
          </w:p>
        </w:tc>
        <w:tc>
          <w:tcPr>
            <w:tcW w:w="6570" w:type="dxa"/>
          </w:tcPr>
          <w:p w:rsidR="004D3816" w:rsidRDefault="004D3816" w:rsidP="004D3816">
            <w:pPr>
              <w:pStyle w:val="ListParagraph"/>
              <w:ind w:left="796"/>
            </w:pPr>
            <w:r>
              <w:t>Request:</w:t>
            </w:r>
          </w:p>
          <w:p w:rsidR="001D56E8" w:rsidRDefault="004D3816" w:rsidP="004D3816">
            <w:pPr>
              <w:pStyle w:val="ListParagraph"/>
              <w:numPr>
                <w:ilvl w:val="0"/>
                <w:numId w:val="26"/>
              </w:numPr>
            </w:pPr>
            <w:r>
              <w:t xml:space="preserve"> Rosters mixed up</w:t>
            </w:r>
          </w:p>
          <w:p w:rsidR="004D3816" w:rsidRDefault="004D3816" w:rsidP="004D3816">
            <w:pPr>
              <w:pStyle w:val="ListParagraph"/>
              <w:numPr>
                <w:ilvl w:val="0"/>
                <w:numId w:val="26"/>
              </w:numPr>
            </w:pPr>
            <w:r>
              <w:t xml:space="preserve">  Gender-based PE classes</w:t>
            </w:r>
          </w:p>
          <w:p w:rsidR="004D3816" w:rsidRDefault="004D3816" w:rsidP="004D3816">
            <w:pPr>
              <w:pStyle w:val="ListParagraph"/>
              <w:ind w:left="796"/>
            </w:pPr>
            <w:r>
              <w:t xml:space="preserve">          Technology/PE rotate gender-based classes</w:t>
            </w:r>
          </w:p>
          <w:p w:rsidR="004D3816" w:rsidRDefault="004D3816" w:rsidP="004D3816">
            <w:pPr>
              <w:pStyle w:val="ListParagraph"/>
              <w:ind w:left="796"/>
            </w:pPr>
            <w:r>
              <w:t xml:space="preserve">          7</w:t>
            </w:r>
            <w:r w:rsidRPr="004D3816">
              <w:rPr>
                <w:vertAlign w:val="superscript"/>
              </w:rPr>
              <w:t>th</w:t>
            </w:r>
            <w:r>
              <w:t xml:space="preserve"> grade health/PE rotate gender-based</w:t>
            </w:r>
          </w:p>
          <w:p w:rsidR="004D3816" w:rsidRPr="004D3816" w:rsidRDefault="004D3816" w:rsidP="004D3816">
            <w:pPr>
              <w:pStyle w:val="ListParagraph"/>
              <w:numPr>
                <w:ilvl w:val="0"/>
                <w:numId w:val="26"/>
              </w:numPr>
            </w:pPr>
            <w:r>
              <w:t xml:space="preserve">No block schedule; recommended to go to single-periods </w:t>
            </w:r>
          </w:p>
        </w:tc>
      </w:tr>
      <w:tr w:rsidR="002A5647" w:rsidRPr="002F449F" w:rsidTr="00376A4A">
        <w:tc>
          <w:tcPr>
            <w:tcW w:w="984" w:type="dxa"/>
            <w:vAlign w:val="center"/>
          </w:tcPr>
          <w:p w:rsidR="002A5647" w:rsidRPr="002F449F" w:rsidRDefault="002A5647" w:rsidP="002A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2A5647" w:rsidRPr="001071D8" w:rsidRDefault="002A5647" w:rsidP="002A5647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81" w:type="dxa"/>
          </w:tcPr>
          <w:p w:rsidR="002A5647" w:rsidRPr="002A5647" w:rsidRDefault="00762075" w:rsidP="00376A4A">
            <w:pPr>
              <w:ind w:left="360" w:hanging="284"/>
              <w:rPr>
                <w:rFonts w:cstheme="minorHAnsi"/>
              </w:rPr>
            </w:pPr>
            <w:r>
              <w:rPr>
                <w:rFonts w:cstheme="minorHAnsi"/>
              </w:rPr>
              <w:t>Next meeting</w:t>
            </w:r>
          </w:p>
        </w:tc>
        <w:tc>
          <w:tcPr>
            <w:tcW w:w="990" w:type="dxa"/>
            <w:vAlign w:val="center"/>
          </w:tcPr>
          <w:p w:rsidR="002A5647" w:rsidRPr="002F449F" w:rsidRDefault="002A5647" w:rsidP="002A56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0" w:type="dxa"/>
          </w:tcPr>
          <w:p w:rsidR="001D56E8" w:rsidRPr="00762075" w:rsidRDefault="00762075" w:rsidP="00762075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762075">
              <w:rPr>
                <w:rFonts w:cstheme="minorHAnsi"/>
              </w:rPr>
              <w:t>PD</w:t>
            </w:r>
          </w:p>
          <w:p w:rsidR="00762075" w:rsidRPr="00762075" w:rsidRDefault="00762075" w:rsidP="00762075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bookmarkStart w:id="0" w:name="_GoBack"/>
            <w:bookmarkEnd w:id="0"/>
            <w:r w:rsidRPr="00762075">
              <w:rPr>
                <w:rFonts w:cstheme="minorHAnsi"/>
              </w:rPr>
              <w:t>Scheduling</w:t>
            </w:r>
          </w:p>
          <w:p w:rsidR="00762075" w:rsidRPr="00762075" w:rsidRDefault="00762075" w:rsidP="00762075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762075">
              <w:rPr>
                <w:rFonts w:cstheme="minorHAnsi"/>
              </w:rPr>
              <w:t>Staffing</w:t>
            </w:r>
          </w:p>
        </w:tc>
      </w:tr>
      <w:tr w:rsidR="00376A4A" w:rsidRPr="002F449F" w:rsidTr="00376A4A">
        <w:tc>
          <w:tcPr>
            <w:tcW w:w="984" w:type="dxa"/>
            <w:vAlign w:val="center"/>
          </w:tcPr>
          <w:p w:rsidR="00376A4A" w:rsidRPr="002F449F" w:rsidRDefault="00376A4A" w:rsidP="00376A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376A4A" w:rsidRPr="001071D8" w:rsidRDefault="00376A4A" w:rsidP="00376A4A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81" w:type="dxa"/>
          </w:tcPr>
          <w:p w:rsidR="00376A4A" w:rsidRPr="002A5647" w:rsidRDefault="00376A4A" w:rsidP="00376A4A">
            <w:pPr>
              <w:ind w:left="360" w:hanging="284"/>
            </w:pPr>
          </w:p>
        </w:tc>
        <w:tc>
          <w:tcPr>
            <w:tcW w:w="990" w:type="dxa"/>
            <w:vAlign w:val="center"/>
          </w:tcPr>
          <w:p w:rsidR="00376A4A" w:rsidRDefault="00376A4A" w:rsidP="00376A4A">
            <w:pPr>
              <w:rPr>
                <w:rFonts w:cstheme="minorHAnsi"/>
              </w:rPr>
            </w:pPr>
          </w:p>
        </w:tc>
        <w:tc>
          <w:tcPr>
            <w:tcW w:w="6570" w:type="dxa"/>
          </w:tcPr>
          <w:p w:rsidR="00376A4A" w:rsidRPr="00376A4A" w:rsidRDefault="00376A4A" w:rsidP="001D56E8">
            <w:pPr>
              <w:rPr>
                <w:rFonts w:cstheme="minorHAnsi"/>
              </w:rPr>
            </w:pPr>
          </w:p>
        </w:tc>
      </w:tr>
      <w:tr w:rsidR="00376A4A" w:rsidRPr="002F449F" w:rsidTr="00376A4A">
        <w:tc>
          <w:tcPr>
            <w:tcW w:w="984" w:type="dxa"/>
            <w:vAlign w:val="center"/>
          </w:tcPr>
          <w:p w:rsidR="00376A4A" w:rsidRPr="002F449F" w:rsidRDefault="00376A4A" w:rsidP="00376A4A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376A4A" w:rsidRPr="001071D8" w:rsidRDefault="00376A4A" w:rsidP="00376A4A">
            <w:pPr>
              <w:ind w:left="360" w:hanging="378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81" w:type="dxa"/>
          </w:tcPr>
          <w:p w:rsidR="00376A4A" w:rsidRPr="002A5647" w:rsidRDefault="00376A4A" w:rsidP="00376A4A">
            <w:pPr>
              <w:ind w:left="360" w:hanging="284"/>
            </w:pPr>
          </w:p>
        </w:tc>
        <w:tc>
          <w:tcPr>
            <w:tcW w:w="990" w:type="dxa"/>
            <w:vAlign w:val="center"/>
          </w:tcPr>
          <w:p w:rsidR="00376A4A" w:rsidRDefault="00376A4A" w:rsidP="00376A4A">
            <w:pPr>
              <w:rPr>
                <w:rFonts w:cstheme="minorHAnsi"/>
              </w:rPr>
            </w:pPr>
          </w:p>
        </w:tc>
        <w:tc>
          <w:tcPr>
            <w:tcW w:w="6570" w:type="dxa"/>
          </w:tcPr>
          <w:p w:rsidR="001D56E8" w:rsidRPr="00376A4A" w:rsidRDefault="001D56E8" w:rsidP="00376A4A">
            <w:pPr>
              <w:rPr>
                <w:rFonts w:cstheme="minorHAnsi"/>
              </w:rPr>
            </w:pPr>
          </w:p>
        </w:tc>
      </w:tr>
      <w:tr w:rsidR="00376A4A" w:rsidRPr="002F449F" w:rsidTr="00376A4A">
        <w:tc>
          <w:tcPr>
            <w:tcW w:w="984" w:type="dxa"/>
            <w:vAlign w:val="center"/>
          </w:tcPr>
          <w:p w:rsidR="00376A4A" w:rsidRPr="002F449F" w:rsidRDefault="00376A4A" w:rsidP="00376A4A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D6E3BC" w:themeFill="accent3" w:themeFillTint="66"/>
          </w:tcPr>
          <w:p w:rsidR="00376A4A" w:rsidRPr="001071D8" w:rsidRDefault="00376A4A" w:rsidP="00376A4A">
            <w:pPr>
              <w:ind w:left="360" w:hanging="378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81" w:type="dxa"/>
          </w:tcPr>
          <w:p w:rsidR="00376A4A" w:rsidRPr="002A5647" w:rsidRDefault="00376A4A" w:rsidP="00376A4A">
            <w:pPr>
              <w:ind w:left="360" w:hanging="284"/>
            </w:pPr>
          </w:p>
        </w:tc>
        <w:tc>
          <w:tcPr>
            <w:tcW w:w="990" w:type="dxa"/>
            <w:vAlign w:val="center"/>
          </w:tcPr>
          <w:p w:rsidR="00376A4A" w:rsidRDefault="00376A4A" w:rsidP="00376A4A">
            <w:pPr>
              <w:rPr>
                <w:rFonts w:cstheme="minorHAnsi"/>
              </w:rPr>
            </w:pPr>
          </w:p>
        </w:tc>
        <w:tc>
          <w:tcPr>
            <w:tcW w:w="6570" w:type="dxa"/>
          </w:tcPr>
          <w:p w:rsidR="001D56E8" w:rsidRPr="00376A4A" w:rsidRDefault="001D56E8" w:rsidP="001D56E8">
            <w:pPr>
              <w:ind w:left="360"/>
              <w:rPr>
                <w:rFonts w:cstheme="minorHAnsi"/>
              </w:rPr>
            </w:pPr>
          </w:p>
        </w:tc>
      </w:tr>
      <w:tr w:rsidR="00376A4A" w:rsidRPr="002F449F" w:rsidTr="00C34873">
        <w:trPr>
          <w:trHeight w:val="247"/>
        </w:trPr>
        <w:tc>
          <w:tcPr>
            <w:tcW w:w="12685" w:type="dxa"/>
            <w:gridSpan w:val="5"/>
            <w:shd w:val="clear" w:color="auto" w:fill="D6E3BC" w:themeFill="accent3" w:themeFillTint="66"/>
          </w:tcPr>
          <w:p w:rsidR="00376A4A" w:rsidRPr="001071D8" w:rsidRDefault="00376A4A" w:rsidP="00376A4A">
            <w:pPr>
              <w:ind w:left="360"/>
              <w:rPr>
                <w:rFonts w:cstheme="minorHAnsi"/>
                <w:b/>
              </w:rPr>
            </w:pPr>
          </w:p>
        </w:tc>
      </w:tr>
    </w:tbl>
    <w:p w:rsidR="00892D0A" w:rsidRPr="00892D0A" w:rsidRDefault="00892D0A" w:rsidP="00B851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361"/>
        <w:gridCol w:w="1962"/>
        <w:gridCol w:w="925"/>
        <w:gridCol w:w="384"/>
        <w:gridCol w:w="2160"/>
        <w:gridCol w:w="2070"/>
      </w:tblGrid>
      <w:tr w:rsidR="00B85114" w:rsidRPr="009E7159" w:rsidTr="00B85114">
        <w:trPr>
          <w:trHeight w:val="353"/>
        </w:trPr>
        <w:tc>
          <w:tcPr>
            <w:tcW w:w="7825" w:type="dxa"/>
            <w:gridSpan w:val="6"/>
            <w:shd w:val="clear" w:color="auto" w:fill="D6E3BC" w:themeFill="accent3" w:themeFillTint="66"/>
            <w:vAlign w:val="center"/>
          </w:tcPr>
          <w:p w:rsidR="00B85114" w:rsidRDefault="005D321A" w:rsidP="005D321A">
            <w:pPr>
              <w:rPr>
                <w:rFonts w:cstheme="minorHAnsi"/>
                <w:b/>
                <w:sz w:val="28"/>
                <w:szCs w:val="28"/>
              </w:rPr>
            </w:pPr>
            <w:r w:rsidRPr="005D321A">
              <w:rPr>
                <w:rFonts w:cstheme="minorHAnsi"/>
                <w:sz w:val="18"/>
                <w:szCs w:val="18"/>
              </w:rPr>
              <w:t>X=Present</w:t>
            </w:r>
            <w:r w:rsidRPr="005D321A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  </w:t>
            </w:r>
            <w:r w:rsidR="00B85114" w:rsidRPr="00B85114">
              <w:rPr>
                <w:rFonts w:cstheme="minorHAnsi"/>
                <w:b/>
                <w:sz w:val="28"/>
                <w:szCs w:val="28"/>
              </w:rPr>
              <w:t>ATTENDANCE</w:t>
            </w:r>
          </w:p>
          <w:p w:rsidR="005D321A" w:rsidRPr="00B85114" w:rsidRDefault="005D321A" w:rsidP="005D321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5114" w:rsidRPr="009E7159" w:rsidTr="009A753B">
        <w:tc>
          <w:tcPr>
            <w:tcW w:w="324" w:type="dxa"/>
          </w:tcPr>
          <w:p w:rsidR="00B85114" w:rsidRPr="009E7159" w:rsidRDefault="00B85114" w:rsidP="00B85114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B85114" w:rsidRPr="00C21319" w:rsidRDefault="00376A4A" w:rsidP="00B85114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LoWan Brown</w:t>
            </w:r>
          </w:p>
        </w:tc>
        <w:tc>
          <w:tcPr>
            <w:tcW w:w="925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384" w:type="dxa"/>
          </w:tcPr>
          <w:p w:rsidR="00B85114" w:rsidRPr="00C21319" w:rsidRDefault="00120F15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Michael Brundage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9A753B">
        <w:tc>
          <w:tcPr>
            <w:tcW w:w="324" w:type="dxa"/>
          </w:tcPr>
          <w:p w:rsidR="00B85114" w:rsidRPr="009E7159" w:rsidRDefault="00B85114" w:rsidP="00B85114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David Dorsey</w:t>
            </w:r>
          </w:p>
        </w:tc>
        <w:tc>
          <w:tcPr>
            <w:tcW w:w="925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384" w:type="dxa"/>
          </w:tcPr>
          <w:p w:rsidR="00B85114" w:rsidRPr="00C21319" w:rsidRDefault="00120F15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Robin Lavergne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7030B3">
        <w:tc>
          <w:tcPr>
            <w:tcW w:w="324" w:type="dxa"/>
          </w:tcPr>
          <w:p w:rsidR="00B85114" w:rsidRPr="009E7159" w:rsidRDefault="00120F15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Deasure Matthew</w:t>
            </w:r>
          </w:p>
        </w:tc>
        <w:tc>
          <w:tcPr>
            <w:tcW w:w="925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Chair</w:t>
            </w:r>
          </w:p>
        </w:tc>
        <w:tc>
          <w:tcPr>
            <w:tcW w:w="384" w:type="dxa"/>
          </w:tcPr>
          <w:p w:rsidR="00B85114" w:rsidRPr="00C21319" w:rsidRDefault="00120F15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Nancy Gossin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7030B3">
        <w:tc>
          <w:tcPr>
            <w:tcW w:w="324" w:type="dxa"/>
          </w:tcPr>
          <w:p w:rsidR="00B85114" w:rsidRPr="009E7159" w:rsidRDefault="00120F15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9F6CEF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Amanda Purver </w:t>
            </w:r>
          </w:p>
        </w:tc>
        <w:tc>
          <w:tcPr>
            <w:tcW w:w="925" w:type="dxa"/>
          </w:tcPr>
          <w:p w:rsidR="00B85114" w:rsidRPr="00C21319" w:rsidRDefault="009F6CEF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Teacher</w:t>
            </w:r>
          </w:p>
        </w:tc>
        <w:tc>
          <w:tcPr>
            <w:tcW w:w="384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B85114" w:rsidRPr="00C21319" w:rsidRDefault="00376A4A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Hannah Webster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</w:tbl>
    <w:p w:rsidR="00EF5DEF" w:rsidRDefault="00EF5DE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337094" w:rsidRDefault="00337094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C21319" w:rsidRPr="001205AA" w:rsidRDefault="005D321A" w:rsidP="001205AA">
      <w:pPr>
        <w:spacing w:after="0" w:line="240" w:lineRule="auto"/>
        <w:ind w:left="21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         </w:t>
      </w:r>
    </w:p>
    <w:sectPr w:rsidR="00C21319" w:rsidRPr="001205AA" w:rsidSect="001205AA">
      <w:headerReference w:type="default" r:id="rId8"/>
      <w:footerReference w:type="default" r:id="rId9"/>
      <w:pgSz w:w="15840" w:h="12240" w:orient="landscape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17" w:rsidRDefault="00C43617" w:rsidP="00892D0A">
      <w:pPr>
        <w:spacing w:after="0" w:line="240" w:lineRule="auto"/>
      </w:pPr>
      <w:r>
        <w:separator/>
      </w:r>
    </w:p>
  </w:endnote>
  <w:endnote w:type="continuationSeparator" w:id="0">
    <w:p w:rsidR="00C43617" w:rsidRDefault="00C43617" w:rsidP="008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Default="005814DD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17" w:rsidRDefault="00C43617" w:rsidP="00892D0A">
      <w:pPr>
        <w:spacing w:after="0" w:line="240" w:lineRule="auto"/>
      </w:pPr>
      <w:r>
        <w:separator/>
      </w:r>
    </w:p>
  </w:footnote>
  <w:footnote w:type="continuationSeparator" w:id="0">
    <w:p w:rsidR="00C43617" w:rsidRDefault="00C43617" w:rsidP="008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Pr="00B52375" w:rsidRDefault="005814DD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D87"/>
    <w:multiLevelType w:val="hybridMultilevel"/>
    <w:tmpl w:val="DD20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05E2"/>
    <w:multiLevelType w:val="hybridMultilevel"/>
    <w:tmpl w:val="A8CC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038D"/>
    <w:multiLevelType w:val="hybridMultilevel"/>
    <w:tmpl w:val="B094C150"/>
    <w:lvl w:ilvl="0" w:tplc="CF7ECA5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132534E4"/>
    <w:multiLevelType w:val="hybridMultilevel"/>
    <w:tmpl w:val="B9EA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2AF4"/>
    <w:multiLevelType w:val="hybridMultilevel"/>
    <w:tmpl w:val="7040A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1585C"/>
    <w:multiLevelType w:val="hybridMultilevel"/>
    <w:tmpl w:val="9D789BCE"/>
    <w:lvl w:ilvl="0" w:tplc="D7E04FD0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 w15:restartNumberingAfterBreak="0">
    <w:nsid w:val="1F1654CE"/>
    <w:multiLevelType w:val="hybridMultilevel"/>
    <w:tmpl w:val="794AB0B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9393559"/>
    <w:multiLevelType w:val="hybridMultilevel"/>
    <w:tmpl w:val="C1E2B6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B7845CA"/>
    <w:multiLevelType w:val="hybridMultilevel"/>
    <w:tmpl w:val="3C96BA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9F3666"/>
    <w:multiLevelType w:val="hybridMultilevel"/>
    <w:tmpl w:val="481C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26A0"/>
    <w:multiLevelType w:val="hybridMultilevel"/>
    <w:tmpl w:val="18CEE5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3D6F1226"/>
    <w:multiLevelType w:val="hybridMultilevel"/>
    <w:tmpl w:val="F2CE630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464A50F6"/>
    <w:multiLevelType w:val="hybridMultilevel"/>
    <w:tmpl w:val="801E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63844"/>
    <w:multiLevelType w:val="hybridMultilevel"/>
    <w:tmpl w:val="9B2E9F6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B2F1C82"/>
    <w:multiLevelType w:val="hybridMultilevel"/>
    <w:tmpl w:val="EDEE5FCC"/>
    <w:lvl w:ilvl="0" w:tplc="DB68A19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B70F9"/>
    <w:multiLevelType w:val="hybridMultilevel"/>
    <w:tmpl w:val="9A7E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52375"/>
    <w:multiLevelType w:val="hybridMultilevel"/>
    <w:tmpl w:val="F43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E3175"/>
    <w:multiLevelType w:val="hybridMultilevel"/>
    <w:tmpl w:val="385C9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601A21"/>
    <w:multiLevelType w:val="hybridMultilevel"/>
    <w:tmpl w:val="30A8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353DD"/>
    <w:multiLevelType w:val="multilevel"/>
    <w:tmpl w:val="0776BC00"/>
    <w:lvl w:ilvl="0">
      <w:start w:val="20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2307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57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376" w:hanging="1440"/>
      </w:pPr>
      <w:rPr>
        <w:rFonts w:hint="default"/>
      </w:rPr>
    </w:lvl>
  </w:abstractNum>
  <w:abstractNum w:abstractNumId="20" w15:restartNumberingAfterBreak="0">
    <w:nsid w:val="6EE9380A"/>
    <w:multiLevelType w:val="hybridMultilevel"/>
    <w:tmpl w:val="2674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73437"/>
    <w:multiLevelType w:val="hybridMultilevel"/>
    <w:tmpl w:val="B84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F4F44"/>
    <w:multiLevelType w:val="hybridMultilevel"/>
    <w:tmpl w:val="267E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A214B"/>
    <w:multiLevelType w:val="hybridMultilevel"/>
    <w:tmpl w:val="E37C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944E3"/>
    <w:multiLevelType w:val="hybridMultilevel"/>
    <w:tmpl w:val="F0FA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10"/>
  </w:num>
  <w:num w:numId="7">
    <w:abstractNumId w:val="7"/>
  </w:num>
  <w:num w:numId="8">
    <w:abstractNumId w:val="11"/>
  </w:num>
  <w:num w:numId="9">
    <w:abstractNumId w:val="6"/>
  </w:num>
  <w:num w:numId="10">
    <w:abstractNumId w:val="13"/>
  </w:num>
  <w:num w:numId="11">
    <w:abstractNumId w:val="14"/>
  </w:num>
  <w:num w:numId="12">
    <w:abstractNumId w:val="24"/>
  </w:num>
  <w:num w:numId="13">
    <w:abstractNumId w:val="19"/>
  </w:num>
  <w:num w:numId="14">
    <w:abstractNumId w:val="9"/>
  </w:num>
  <w:num w:numId="15">
    <w:abstractNumId w:val="3"/>
  </w:num>
  <w:num w:numId="16">
    <w:abstractNumId w:val="22"/>
  </w:num>
  <w:num w:numId="17">
    <w:abstractNumId w:val="18"/>
  </w:num>
  <w:num w:numId="18">
    <w:abstractNumId w:val="4"/>
  </w:num>
  <w:num w:numId="19">
    <w:abstractNumId w:val="12"/>
  </w:num>
  <w:num w:numId="20">
    <w:abstractNumId w:val="0"/>
  </w:num>
  <w:num w:numId="21">
    <w:abstractNumId w:val="1"/>
  </w:num>
  <w:num w:numId="22">
    <w:abstractNumId w:val="15"/>
  </w:num>
  <w:num w:numId="23">
    <w:abstractNumId w:val="16"/>
  </w:num>
  <w:num w:numId="24">
    <w:abstractNumId w:val="17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0A"/>
    <w:rsid w:val="000132C6"/>
    <w:rsid w:val="00080D81"/>
    <w:rsid w:val="00095674"/>
    <w:rsid w:val="000D2965"/>
    <w:rsid w:val="001071D8"/>
    <w:rsid w:val="001205AA"/>
    <w:rsid w:val="00120F15"/>
    <w:rsid w:val="00151463"/>
    <w:rsid w:val="00151798"/>
    <w:rsid w:val="001874EF"/>
    <w:rsid w:val="001A00EF"/>
    <w:rsid w:val="001C27C8"/>
    <w:rsid w:val="001D4BBC"/>
    <w:rsid w:val="001D56E8"/>
    <w:rsid w:val="001E08BE"/>
    <w:rsid w:val="001E699F"/>
    <w:rsid w:val="00201776"/>
    <w:rsid w:val="00210057"/>
    <w:rsid w:val="0022262A"/>
    <w:rsid w:val="00223C3F"/>
    <w:rsid w:val="00224FC3"/>
    <w:rsid w:val="00261309"/>
    <w:rsid w:val="00293D4F"/>
    <w:rsid w:val="002A5647"/>
    <w:rsid w:val="002B7F89"/>
    <w:rsid w:val="002C71D2"/>
    <w:rsid w:val="002F449F"/>
    <w:rsid w:val="003251D2"/>
    <w:rsid w:val="00326E2A"/>
    <w:rsid w:val="0033598C"/>
    <w:rsid w:val="00337094"/>
    <w:rsid w:val="00376A4A"/>
    <w:rsid w:val="00392AED"/>
    <w:rsid w:val="00396F07"/>
    <w:rsid w:val="003A0821"/>
    <w:rsid w:val="003B761F"/>
    <w:rsid w:val="003C0F66"/>
    <w:rsid w:val="003D07EC"/>
    <w:rsid w:val="00420497"/>
    <w:rsid w:val="0046539C"/>
    <w:rsid w:val="0048407D"/>
    <w:rsid w:val="0049314B"/>
    <w:rsid w:val="004C05C2"/>
    <w:rsid w:val="004D3816"/>
    <w:rsid w:val="0054315F"/>
    <w:rsid w:val="00550123"/>
    <w:rsid w:val="00555D22"/>
    <w:rsid w:val="00556100"/>
    <w:rsid w:val="005814DD"/>
    <w:rsid w:val="00586EB3"/>
    <w:rsid w:val="005B5BB0"/>
    <w:rsid w:val="005B6CFA"/>
    <w:rsid w:val="005C074E"/>
    <w:rsid w:val="005D321A"/>
    <w:rsid w:val="005F4DDC"/>
    <w:rsid w:val="00667423"/>
    <w:rsid w:val="00672BB0"/>
    <w:rsid w:val="006B0D7D"/>
    <w:rsid w:val="006F0707"/>
    <w:rsid w:val="00702C4C"/>
    <w:rsid w:val="0070415B"/>
    <w:rsid w:val="0074069C"/>
    <w:rsid w:val="007428F9"/>
    <w:rsid w:val="00753065"/>
    <w:rsid w:val="00762075"/>
    <w:rsid w:val="007C798E"/>
    <w:rsid w:val="007D1E65"/>
    <w:rsid w:val="0080101F"/>
    <w:rsid w:val="00813CD8"/>
    <w:rsid w:val="00862E12"/>
    <w:rsid w:val="00892D0A"/>
    <w:rsid w:val="008A0854"/>
    <w:rsid w:val="00906885"/>
    <w:rsid w:val="00917FC4"/>
    <w:rsid w:val="00937CAB"/>
    <w:rsid w:val="00966C11"/>
    <w:rsid w:val="00972BDE"/>
    <w:rsid w:val="009B0546"/>
    <w:rsid w:val="009D3B9C"/>
    <w:rsid w:val="009E7159"/>
    <w:rsid w:val="009F6CEF"/>
    <w:rsid w:val="00A21798"/>
    <w:rsid w:val="00A21A9B"/>
    <w:rsid w:val="00A61BCD"/>
    <w:rsid w:val="00A848B5"/>
    <w:rsid w:val="00A96D70"/>
    <w:rsid w:val="00AA36A3"/>
    <w:rsid w:val="00AA54A7"/>
    <w:rsid w:val="00AB6E4F"/>
    <w:rsid w:val="00AD1D72"/>
    <w:rsid w:val="00AF7500"/>
    <w:rsid w:val="00B656AB"/>
    <w:rsid w:val="00B6577D"/>
    <w:rsid w:val="00B752AD"/>
    <w:rsid w:val="00B85114"/>
    <w:rsid w:val="00C21319"/>
    <w:rsid w:val="00C34873"/>
    <w:rsid w:val="00C37651"/>
    <w:rsid w:val="00C40FB4"/>
    <w:rsid w:val="00C43617"/>
    <w:rsid w:val="00C7428A"/>
    <w:rsid w:val="00D14A1F"/>
    <w:rsid w:val="00D5647D"/>
    <w:rsid w:val="00DE2449"/>
    <w:rsid w:val="00DF0E1A"/>
    <w:rsid w:val="00E31209"/>
    <w:rsid w:val="00E90B32"/>
    <w:rsid w:val="00ED219F"/>
    <w:rsid w:val="00EF3505"/>
    <w:rsid w:val="00EF5DEF"/>
    <w:rsid w:val="00F753F9"/>
    <w:rsid w:val="00FC7F80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CC51"/>
  <w15:docId w15:val="{5AEB8E94-0575-4D0F-BD52-846CDBE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  <w:style w:type="paragraph" w:customStyle="1" w:styleId="Default">
    <w:name w:val="Default"/>
    <w:basedOn w:val="Normal"/>
    <w:rsid w:val="00672BB0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AC63-0C1E-4851-9841-25D4FE75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Matthew, Deasure A</dc:creator>
  <cp:lastModifiedBy>Deasure Matthew</cp:lastModifiedBy>
  <cp:revision>2</cp:revision>
  <cp:lastPrinted>2016-04-04T18:06:00Z</cp:lastPrinted>
  <dcterms:created xsi:type="dcterms:W3CDTF">2017-04-12T19:23:00Z</dcterms:created>
  <dcterms:modified xsi:type="dcterms:W3CDTF">2017-04-12T19:23:00Z</dcterms:modified>
</cp:coreProperties>
</file>